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B" w:rsidRPr="005E18A8" w:rsidRDefault="002A27EB" w:rsidP="002A27EB">
      <w:pPr>
        <w:ind w:left="-142"/>
        <w:jc w:val="center"/>
        <w:rPr>
          <w:b/>
          <w:sz w:val="28"/>
          <w:szCs w:val="28"/>
        </w:rPr>
      </w:pPr>
      <w:r w:rsidRPr="005E18A8">
        <w:rPr>
          <w:b/>
          <w:sz w:val="28"/>
          <w:szCs w:val="28"/>
        </w:rPr>
        <w:t>Источники доходов федерального бюджета</w:t>
      </w:r>
    </w:p>
    <w:p w:rsidR="002A27EB" w:rsidRPr="005E18A8" w:rsidRDefault="002A27EB" w:rsidP="002A27EB">
      <w:pPr>
        <w:ind w:left="-142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395"/>
      </w:tblGrid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rPr>
                <w:b/>
              </w:rPr>
            </w:pPr>
            <w:r w:rsidRPr="005E18A8">
              <w:rPr>
                <w:b/>
              </w:rPr>
              <w:t>Наименование доходов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b/>
              </w:rPr>
            </w:pPr>
            <w:r w:rsidRPr="005E18A8">
              <w:rPr>
                <w:b/>
              </w:rPr>
              <w:t xml:space="preserve">Коды классификации доходов бюджета 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организаций, зачисляемый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организаций, зачисляемому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организаций, зачисляемому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182 1 01 01012 02 1000 110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организаций, зачисляемому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182 1 01 01012 02 2000 110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организаций, зачисляемому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182 1 01 01012 02 3000 110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 при выполнении соглашений о разделе продукции, заключенных до вступления в силу Федерального закона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 при выполнении соглашений о разделе продукции, заключенных до вступления в силу Федерального закона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 при выполнении соглашений о разделе продукции, заключенных до вступления в силу Федерального закона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налогу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</w:t>
            </w:r>
            <w:r w:rsidRPr="005E18A8">
              <w:lastRenderedPageBreak/>
              <w:t>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182 1 01 01030 01 2000 110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налогу на прибыль организаций с доходов иностранных организаций, не связанных с деятельностью в Российской Федерации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 с доходов, полученных в виде дивидендов от российских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 с доходов, полученных в виде дивидендов от российских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 с доходов, полученных в виде дивидендов от российских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Налог на прибыль организаций с доходов, полученных в виде дивидендов от российских организаций иностранными организациями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 с  доходов, полученных в виде дивидендов от российских организаций иностранными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 с  доходов, полученных в виде дивидендов от российских организаций иностранными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182 1 01 01060 01 1000 110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прибыль организаций с доходов, полученных в виде дивидендов от иностранных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182 1 01 01060 01 2000 110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 с доходов, полученных в виде дивидендов от иностранных организаций российскими организациями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182 1 01 01060 01 3000 110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182 1 01 01070 01 1000 110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 на прибыль организаций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182 1 01 01070 01 2000 110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182 1 01 01070 01 3000 110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Налог на доходы физических лиц с доходов, источником которых является налоговый агент, за </w:t>
            </w:r>
            <w:r w:rsidRPr="005E18A8"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и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182 1 01 02010 01 1000 110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и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и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182 1 01 02020 01 2000 110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182 1 01 02020 01 3000 110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налогу на </w:t>
            </w:r>
            <w:r w:rsidRPr="005E18A8">
              <w:lastRenderedPageBreak/>
              <w:t>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182 1 01 02030 01 3000 110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182 1 01 02040 01 2000 110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182 1 01 02040 01 3000 110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182 1 03 01000 01 1000 110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182 1 03 01000 01 2000 110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добавленную стоимость на товары (работы, услуги), реализуемые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182 1 03 01000 01 3000 110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182 1 03 02011 01 1000 110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этиловый спирт из непищевого сырья,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182 1 03 02012 01 1000 110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этиловый спирт из </w:t>
            </w:r>
            <w:r w:rsidRPr="005E18A8">
              <w:lastRenderedPageBreak/>
              <w:t>непищевого сырья,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182 1 03 02012 01 2000 110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акцизам на этиловый спирт из непищевого сырья,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этиловый спирт из пищевого сырья 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182 1 03 02013 01 1000 110</w:t>
            </w:r>
          </w:p>
        </w:tc>
      </w:tr>
      <w:tr w:rsidR="002A27EB" w:rsidRPr="005E18A8" w:rsidTr="007B4C21">
        <w:trPr>
          <w:trHeight w:val="1494"/>
        </w:trPr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этиловый спирт из пищевого сырья 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этиловый спирт из пищевого сырья 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>),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182 1 03 02013 01 3000 110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спиртосодержащую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спиртосодержащую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табачную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акцизам на табачную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Суммы денежных взысканий (штрафов) по акцизам на табачную продукцию,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а</w:t>
            </w:r>
            <w:r w:rsidRPr="005E18A8">
              <w:rPr>
                <w:snapToGrid w:val="0"/>
              </w:rPr>
              <w:t>кцизам на автомобильный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акцизам на автомобильный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</w:t>
            </w:r>
            <w:r w:rsidRPr="005E18A8">
              <w:rPr>
                <w:snapToGrid w:val="0"/>
              </w:rPr>
              <w:t>кцизам на прямогонный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акцизам на прямогонный бензин, производимый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182 1 03 02042 01 3000 110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автомобильный бензин, дизельное </w:t>
            </w:r>
            <w:r w:rsidRPr="005E18A8">
              <w:lastRenderedPageBreak/>
              <w:t>топливо,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 (в части погашения задолженности прошлых лет, образовавшейся до 1 января  2003 года.)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182 1 03 02050 01 1000 110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Пени и проценты по а</w:t>
            </w:r>
            <w:r w:rsidRPr="005E18A8">
              <w:rPr>
                <w:snapToGrid w:val="0"/>
              </w:rPr>
              <w:t xml:space="preserve">кцизам </w:t>
            </w:r>
            <w:r w:rsidRPr="005E18A8">
              <w:t xml:space="preserve"> на автомобильный бензин, дизельное топливо,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 (в части погашения задолженности прошлых лет, образовавшейся до 1 января  2003 года.)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 (в части погашения задолженности прошлых лет, образовавшейся до 1 января  2003 года.)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автомобили легковые и мотоциклы,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182 1 03 02060 01 1000 110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автомобили легковые и мотоциклы,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182 1 03 02060 01 2000 110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автомобили легковые и мотоциклы,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182 1 03 02060 01 3000 110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182 1 03 02070 01 1000 110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дизельное топливо,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182 1 03 02070 01 2000 110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дизельное топливо,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182 1 03 02070 01 3000 110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182 1 03 02080 01 1000 110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моторные масла для дизельных и (или) карбюраторных 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182 1 03 02080 01 2000 110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моторные масла для дизельных и (или) карбюраторных 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182 1 03 02080 01 3000 110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вина, 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</w:t>
            </w:r>
            <w:r w:rsidRPr="005E18A8">
              <w:lastRenderedPageBreak/>
              <w:t>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182 1 03 02090 01 1000 110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Пени и проценты по акцизам на алкогольную продукцию, включая вина, 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182 1 03 02090 01 2000 110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вина, 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182 1 03 02090 01 3000 110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пиво,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182 1 03 02100 01 1000 110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пиво,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182 1 03 02100 01 2000 110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пиво,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182 1 03 02100 01 3000 110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182 1 03 02110 01 1000 110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</w:t>
            </w:r>
            <w:r w:rsidRPr="005E18A8">
              <w:lastRenderedPageBreak/>
              <w:t xml:space="preserve">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182 1 03 02110 01 3000 110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182 1 03 02130 01 1000 110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алкогольную продукцию с объемной долей спирта этилового свыше 9 процентов (за исключением вин) при реализации производителями, за исключением реализации на акцизные склады,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алкогольную продукцию с объемной долей спирта этилового свыше 9 процентов (за исключением вин) при реализации производителями, за исключением реализации на акцизные склады,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</w:t>
            </w:r>
            <w:r w:rsidRPr="005E18A8">
              <w:lastRenderedPageBreak/>
              <w:t>на алкогольную продукцию с объемной долей спирта этилового свыше 9 процентов (за исключением вин) при реализации производителями, за исключением реализации на акцизные склады,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182 1 03 02141 01 3000 110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Акцизы на алкогольную продукцию с объемной долей спирта этилового свыше 9 процентов (за исключением вин) при реализации производителями на акцизные склады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182 1 03 02142 01 1000 110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алкогольную продукцию с объемной долей спирта этилового свыше 9 процентов (за исключением вин) при реализации производителями на акцизные склады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алкогольную продукцию с объемной долей спирта этилового свыше 9 процентов (за исключением вин) при реализации производителями на акцизные склады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алкогольную продукцию с объемной долей спирта этилового свыше 9 процентов (за исключением вин) при реализации с акцизных складов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182 1 03 02143 01 1000 110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>Пени и проценты по акцизам на алкогольную продукцию с объемной долей спирта этилового свыше 9 процентов (за исключением вин) при реализации с акцизных складов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>Суммы денежных взысканий (штрафов) по акцизам на алкогольную продукцию с объемной долей спирта этилового свыше 9 процентов (за исключением вин) при реализации с акцизных складов в части сумм по расчетам за 2003 год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182 1 03 02143 01 3000 110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182 1 03 02210 01 1000 110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182 1 03 02210 01 2000 110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182 1 03 02210 01 3000 110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rPr>
                <w:b/>
              </w:rPr>
              <w:t xml:space="preserve">Налоги на товары, ввозимые на территорию </w:t>
            </w:r>
            <w:r w:rsidRPr="005E18A8">
              <w:rPr>
                <w:b/>
              </w:rPr>
              <w:lastRenderedPageBreak/>
              <w:t>Российской Федерации из Республики Беларусь и Республики Казахстан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Налог на добавленную стоимость на товары, ввозимые на территорию Российской Федерации</w:t>
            </w:r>
            <w:r w:rsidRPr="005E18A8">
              <w:rPr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182 1 04 01000 01 1000 110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добавленную стоимость на товары,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182 1 04 01000 01 2000 110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добавленную стоимость на товары,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182 1 04 01000 01 3000 110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 xml:space="preserve">), ввозимый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>),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этиловый спирт из пищевого сырья  (за исключением дистиллятов винного, виноградного, плодового, коньячного, </w:t>
            </w:r>
            <w:proofErr w:type="spellStart"/>
            <w:r w:rsidRPr="005E18A8">
              <w:t>кальвадосного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вискового</w:t>
            </w:r>
            <w:proofErr w:type="spellEnd"/>
            <w:r w:rsidRPr="005E18A8">
              <w:t xml:space="preserve">), ввозимый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 xml:space="preserve">), ввозимый на территорию Российской Федерации 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этиловый спирт из пищевого сырья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 xml:space="preserve">), ввозимый на территорию Российской Федерации 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 на этиловый спирт из пищевого сырья (дистилляты винный, виноградный, плодовый, коньячный, </w:t>
            </w:r>
            <w:proofErr w:type="spellStart"/>
            <w:r w:rsidRPr="005E18A8">
              <w:t>кальвадосный</w:t>
            </w:r>
            <w:proofErr w:type="spellEnd"/>
            <w:r w:rsidRPr="005E18A8">
              <w:t xml:space="preserve">, </w:t>
            </w:r>
            <w:proofErr w:type="spellStart"/>
            <w:r w:rsidRPr="005E18A8">
              <w:t>висковый</w:t>
            </w:r>
            <w:proofErr w:type="spellEnd"/>
            <w:r w:rsidRPr="005E18A8">
              <w:t xml:space="preserve">), ввозимый на территорию Российской Федерации 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этиловый спирт из непищевого сырья,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182 1 04 02013 01 1000 110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этиловый спирт из непищевого сырья,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этиловый спирт из непищевого сырья,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182 1 04 02013 01 3000 110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спиртосодержащую продукцию, ввозимую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спиртосодержащую продукцию, ввозимую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спиртосодержащую продукцию, ввозимую на </w:t>
            </w:r>
            <w:r w:rsidRPr="005E18A8">
              <w:lastRenderedPageBreak/>
              <w:t>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182 1 04 02020 01 3000 110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Акцизы на табачную продукцию, ввозимую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табачную продукцию, ввозимую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табачную продукцию, ввозимую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автомобильный бензин, ввозимый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автомобильный бензин,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автомобильный бензин,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автомобили легковые и мотоциклы, ввозимые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182 1 04 02060 01 1000 110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автомобили легковые и мотоциклы,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182 1 04 02060 01 2000 110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автомобили легковые и мотоциклы,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182 1 04 02060 01 3000 110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дизельное топливо, ввозимое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182 1 04 02070 01 1000 110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дизельное топливо,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182 1 04 02070 01 2000 110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дизельное топливо,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182 1 04 02070 01 3000 110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 xml:space="preserve">) двигателей, ввозимые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182 1 04 02080 01 1000 110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182 1 04 02080 01 2000 110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моторные масла для дизельных и (или) карбюраторных (</w:t>
            </w:r>
            <w:proofErr w:type="spellStart"/>
            <w:r w:rsidRPr="005E18A8">
              <w:t>инжекторных</w:t>
            </w:r>
            <w:proofErr w:type="spellEnd"/>
            <w:r w:rsidRPr="005E18A8">
              <w:t>) двигателей, ввозимые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182 1 04 02080 01 3000 110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вина,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ввозимые на  территорию Российской Федерации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182 1 04 02090 01 1000 110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Пени и проценты по акцизам на вина,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ввозимые на  территорию Российской Федерации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182 1 04 02090 01 2000 110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вина, фруктовые вина, игристые вина (шампанские), винные напитки, изготавливаемые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ввозимые на  территорию Российской Федерации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182 1 04 02090 01 3000 110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пиво, ввозимое на территорию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акцизам на пиво,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182 1 04 02100 01 2000 110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акцизам на пиво,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182 1 04 02100 01 3000 110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182 1 04 02110 01 1000 110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</w:t>
            </w:r>
            <w:r w:rsidRPr="005E18A8">
              <w:lastRenderedPageBreak/>
              <w:t>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182 1 04 02110 01 3000 110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по акцизам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по акцизам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5E18A8">
              <w:t>ректификованного</w:t>
            </w:r>
            <w:proofErr w:type="spellEnd"/>
            <w:r w:rsidRPr="005E18A8"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Акцизы на прямогонный бензин,</w:t>
            </w:r>
            <w:r w:rsidRPr="005E18A8">
              <w:t xml:space="preserve">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182 1 04 02140 01 1000 110</w:t>
            </w:r>
          </w:p>
        </w:tc>
      </w:tr>
      <w:tr w:rsidR="002A27EB" w:rsidRPr="005E18A8" w:rsidTr="007B4C21">
        <w:trPr>
          <w:trHeight w:val="923"/>
        </w:trPr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акцизам </w:t>
            </w:r>
            <w:r w:rsidRPr="005E18A8">
              <w:rPr>
                <w:snapToGrid w:val="0"/>
              </w:rPr>
              <w:t>на прямогонный бензин,</w:t>
            </w:r>
            <w:r w:rsidRPr="005E18A8">
              <w:t xml:space="preserve">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182 1 04 02140 01 2000 110</w:t>
            </w:r>
          </w:p>
        </w:tc>
      </w:tr>
      <w:tr w:rsidR="002A27EB" w:rsidRPr="005E18A8" w:rsidTr="007B4C21">
        <w:trPr>
          <w:trHeight w:val="923"/>
        </w:trPr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акцизам </w:t>
            </w:r>
            <w:r w:rsidRPr="005E18A8">
              <w:rPr>
                <w:snapToGrid w:val="0"/>
              </w:rPr>
              <w:t>на прямогонный бензин,</w:t>
            </w:r>
            <w:r w:rsidRPr="005E18A8">
              <w:t xml:space="preserve"> ввозимый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182 1 04 02140 01 3000 110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 xml:space="preserve">Пени и проценты по акцизам на топливо печное </w:t>
            </w:r>
            <w:r w:rsidRPr="005E18A8">
              <w:lastRenderedPageBreak/>
              <w:t>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182 1 04 02150 01 2000 110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lastRenderedPageBreak/>
              <w:t>Суммы денежных взысканий (штрафов) по акцизам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ввозимое на территорию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182 1 04 02150 01 3000 110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rPr>
                <w:b/>
              </w:rPr>
              <w:t>Налоги на совокупный доход: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с налогоплательщиков, выбравших в качестве объекта налогообложения доходы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с налогоплательщиков, выбравших в качестве объекта налогообложения доходы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182 1 05 01012 01 3000 110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182 1 05 01021 01 1000 110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182 1 05 01021 01 2000 110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182 1 05 01021 01 3000 110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182 1 05 01022 01 1000 110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налогу, 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182 1 05 01022 01 2000 110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по налогу, </w:t>
            </w:r>
            <w:r w:rsidRPr="005E18A8">
              <w:lastRenderedPageBreak/>
              <w:t>взимаемому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lastRenderedPageBreak/>
              <w:t>182 1 05 01022 01 3000 110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минимальному налогу, зачисляемому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Суммы денежных взысканий (штрафов) по минимальному налогу, зачисляемому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минимальному налогу, зачисляемому </w:t>
            </w:r>
            <w:r w:rsidRPr="005E18A8">
              <w:rPr>
                <w:snapToGrid w:val="0"/>
              </w:rPr>
              <w:t>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минимальному налогу, зачисляемому </w:t>
            </w:r>
            <w:r w:rsidRPr="005E18A8">
              <w:rPr>
                <w:snapToGrid w:val="0"/>
              </w:rPr>
              <w:t>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182 1 05 01050 01 3000 110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налог на вмененный  доход для отдельных видов деятельности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182 1 05 02010 02 1000 110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налогу на вмененный  доход для отдельных видов деятельности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182 1 05 02010 02 2000 110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налогу на вмененный  доход для отдельных видов деятельности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182 1 05 02010 02 3000 110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182 1 05 02020 02 1000 110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налогу на вмененный 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rPr>
                <w:caps/>
              </w:rPr>
              <w:t>182 1 05 02020 02 2000 110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налогу на вмененный 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rPr>
                <w:caps/>
              </w:rPr>
              <w:t>182 1 05 02020 02 3000 110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сельскохозяйственный налог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182 1 05 03010 01 1000 110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сельскохозяйственному налогу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182 1 05 03010 01 2000 110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сельскохозяйственному налогу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182 1 05 03010 01 3000 110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сельскохозяйственный налог (за налоговые периоды, истекшие до 1 января 2011 года)</w:t>
            </w:r>
          </w:p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182 1 05 03020 01 1000 110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по единому сельскохозяйственному налогу (за налоговые периоды, истекшие до 1 января </w:t>
            </w:r>
            <w:r w:rsidRPr="005E18A8">
              <w:lastRenderedPageBreak/>
              <w:t>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lastRenderedPageBreak/>
              <w:t>182 1 05 03020 01 2000 110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единому сельскохозяйственному налогу (за налоговые периоды,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rPr>
                <w:caps/>
              </w:rPr>
              <w:t>182 1 05 03020 01 3000 110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в связи с применением патентной системы налогообложения, зачисляемому в бюджеты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в связи с применением патентной системы налогообложения, зачисляемому в бюджеты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в связи с применением патентной системы налогообложения, зачисляемому в бюджеты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в связи с применением патентной системы налогообложения, зачисляемому в бюджеты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182 1 05 04020 02 3000 110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182 1 06 01010 03 1000 110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налогу на имущество физических лиц, взимаемому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rPr>
                <w:caps/>
              </w:rPr>
              <w:t>182 1 06 01010 03 2000 110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Суммы денежных взысканий (штрафов) по налогу на имущество физических лиц, взимаемому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rPr>
                <w:caps/>
              </w:rPr>
              <w:t>182 1 06 01010 03 3000 110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182 1 06 01020 04 1000 110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</w:t>
            </w:r>
            <w:r w:rsidRPr="005E18A8">
              <w:rPr>
                <w:snapToGrid w:val="0"/>
              </w:rPr>
              <w:t>алогу на имущество физических лиц, взимаемому по ставкам, применяемым к 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182 1 06 01020 04 2000 110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налогу на имущество физических лиц, взимаемому по ставкам, применяемым к 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182 1 06 01020 04 3000 110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182 1 06 01030 05 1000 110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</w:t>
            </w:r>
            <w:r w:rsidRPr="005E18A8">
              <w:rPr>
                <w:snapToGrid w:val="0"/>
              </w:rPr>
              <w:t>алогу на имущество физических лиц, взимаемого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182 1 06 01030 05 2000 110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налогу на имущество физических лиц, взимаемому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182 1 06 01030 05 3000 110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182 1 06 01030 10 1000 110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</w:t>
            </w:r>
            <w:r w:rsidRPr="005E18A8">
              <w:rPr>
                <w:snapToGrid w:val="0"/>
              </w:rPr>
              <w:t>алогу на имущество физических лиц, взимаемому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182 1 06 01030 10 2000 110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налогу на имущество физических лиц, взимаемому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182 1 06 01030 10 3000 110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имущество организаций по имуществу, не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имущество организаций по имуществу, не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 на имущество организаций по имуществу,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имущество организаций по имуществу, входящему в Единую систему газоснабжения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182 1 06 02020 02 3000 110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Транспортный налог с организаций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182 1 06 04011 02 1000 110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транспортному налогу с организаций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182 1 06 04011 02 2000 110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транспортному налогу с организаций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182 1 06 04011 02 3000 110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Транспортный налог с физических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182 1 06 04012 02 1000 110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транспортному налогу с физических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182 1 06 04012 02 2000 110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транспортному налогу с физических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182 1 06 04012 02 3000 110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игорный бизнес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182 1 06 05000 02 1000 110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налогу на игорный бизнес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182 1 06 05000 02 2000 110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Суммы денежных взысканий (штрафов) по налогу на игорный бизнес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182 1 06 05000 02 3000 110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lastRenderedPageBreak/>
              <w:t>Земельный налог, взимаемый по ставкам, установленным в соответствии с подпунктом 1 пункта 1 ст.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182 1 06 06011 03 1000 110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з</w:t>
            </w:r>
            <w:r w:rsidRPr="005E18A8">
              <w:rPr>
                <w:snapToGrid w:val="0"/>
              </w:rPr>
              <w:t>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182 1 06 06012 04 1000 110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з</w:t>
            </w:r>
            <w:r w:rsidRPr="005E18A8">
              <w:rPr>
                <w:snapToGrid w:val="0"/>
              </w:rPr>
              <w:t>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з</w:t>
            </w:r>
            <w:r w:rsidRPr="005E18A8">
              <w:rPr>
                <w:snapToGrid w:val="0"/>
              </w:rPr>
              <w:t xml:space="preserve">емельному налогу, взимаемому по ставкам, установленным в соответствии с подпунктом 1 пункта 1 статьи 394 Налогового </w:t>
            </w:r>
            <w:r w:rsidRPr="005E18A8">
              <w:rPr>
                <w:snapToGrid w:val="0"/>
              </w:rPr>
              <w:lastRenderedPageBreak/>
              <w:t>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182 1 06 06013 05 2000 110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lastRenderedPageBreak/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182 1 06 06013 10 1000 110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з</w:t>
            </w:r>
            <w:r w:rsidRPr="005E18A8">
              <w:rPr>
                <w:snapToGrid w:val="0"/>
              </w:rPr>
              <w:t>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182 1 06 06013 10 2000 110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182 1 06 06013 10 3000 110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182 1 06 06021 03 1000 110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Пени и проценты по з</w:t>
            </w:r>
            <w:r w:rsidRPr="005E18A8">
              <w:rPr>
                <w:snapToGrid w:val="0"/>
              </w:rPr>
              <w:t>емельному налогу,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</w:t>
            </w:r>
            <w:r w:rsidRPr="005E18A8">
              <w:rPr>
                <w:snapToGrid w:val="0"/>
              </w:rPr>
              <w:lastRenderedPageBreak/>
              <w:t>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182 1 06 06021 03 3000 110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182 1 06 06022 04 1000 110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п.а 1 ст.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182 1 06 06023 05 3000 110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182 1 06 06023 10 1000 110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182 1 06 06023 10 2000 110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 xml:space="preserve">по </w:t>
            </w:r>
            <w:r w:rsidRPr="005E18A8">
              <w:rPr>
                <w:snapToGrid w:val="0"/>
              </w:rPr>
              <w:lastRenderedPageBreak/>
              <w:t>земельному налогу, взимаемому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182 1 06 06023 10 3000 110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lastRenderedPageBreak/>
              <w:t>Налог на недвижимость, взимаемый с объектов недвижимого имущества, расположенных в границах</w:t>
            </w:r>
            <w:r w:rsidRPr="005E18A8">
              <w:t xml:space="preserve"> городов Великий Новгород и Тверь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182 1 06 07000 04 1000 110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 на недвижимость, взимаемому с объектов недвижимого имущества, расположенных в границах</w:t>
            </w:r>
            <w:r w:rsidRPr="005E18A8">
              <w:t xml:space="preserve"> городов Великий Новгород и Тверь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182 1 06 07000 04 2000 110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налогу на недвижимость, взимаемый с объектов недвижимого имущества, расположенных в границах</w:t>
            </w:r>
            <w:r w:rsidRPr="005E18A8">
              <w:t xml:space="preserve"> городов Великий Новгород и Тверь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182 1 06 07000 04 3000 110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rPr>
                <w:b/>
              </w:rPr>
              <w:t>Налог на добычу полезных ископаемых в виде углеводородного сырья</w:t>
            </w:r>
            <w:r w:rsidRPr="005E18A8">
              <w:t>: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Нефть (налог)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Нефть (пени и проценты</w:t>
            </w:r>
            <w:r w:rsidRPr="005E18A8">
              <w:rPr>
                <w:snapToGrid w:val="0"/>
              </w:rPr>
              <w:t>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Нефть (суммы денежных взысканий (штрафов))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 горючий природный из всех видов месторождений углеводородного сырья (налог)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182 1 07 01012 01 1000 110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 горючий природный из всех видов месторождений углеводородного сырья (Пени и проценты</w:t>
            </w:r>
            <w:r w:rsidRPr="005E18A8">
              <w:rPr>
                <w:snapToGrid w:val="0"/>
              </w:rPr>
              <w:t>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 горючий природный из всех видов месторождений углеводородного сырья (суммы денежных взысканий (штрафов))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Газовый конденсат из всех видов месторождений  углеводородного сырья (налог)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182 1 07 01013 01 1000 110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Газовый конденсат из всех видов месторождений  углеводородного сырья (Пени и проценты</w:t>
            </w:r>
            <w:r w:rsidRPr="005E18A8">
              <w:rPr>
                <w:snapToGrid w:val="0"/>
              </w:rPr>
              <w:t>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Газовый конденсат из всех видов месторождений  углеводородного сырья (суммы денежных взысканий (штрафов))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182 1 07 01013 01 3000 110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общераспространенных полезных ископаемых (налог)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общераспространенных полезных ископаемых (Пени и проценты</w:t>
            </w:r>
            <w:r w:rsidRPr="005E18A8">
              <w:rPr>
                <w:snapToGrid w:val="0"/>
              </w:rPr>
              <w:t>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общераспространенных полезных ископаемых (суммы денежных взысканий (штрафов))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налогу на добычу прочих полезных ископаемых (за исключением полезных ископаемых в виде </w:t>
            </w:r>
            <w:r w:rsidRPr="005E18A8">
              <w:lastRenderedPageBreak/>
              <w:t>природных алмазов)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182 1 07 01030 01 3000 110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Налог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добычу полезных ископаемых на континентальном шельфе Российской Федерации, в исключительной экономической зоне Российской Федерации, при добыче полезных ископаемых из недр за пределами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полезных ископаемых в виде природных алмазов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добычу полезных ископаемых в виде природных алмазов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добычу полезных ископаемых в виде природных алмазов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добычу полезных ископаемых в виде угля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182 1 07 01060 01 1000 110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добычу полезных ископаемых в виде угля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182 1 07 01060 01 2000 110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добычу полезных ископаемых в виде угля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182 1 07 01060 01 3000 110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р</w:t>
            </w:r>
            <w:r w:rsidRPr="005E18A8">
              <w:t>егулярным платежам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регулярным платежам за добычу полезных ископаемых (роялти) при выполнении соглашений о разделе продукции в виде углеводородного сырья (газ горючий природный)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182 1 07 02020 01 1000 110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р</w:t>
            </w:r>
            <w:r w:rsidRPr="005E18A8">
              <w:t xml:space="preserve">егулярным платежам за добычу полезных ископаемых (роялти) при выполнении соглашений о разделе продукции в виде углеводородного сырья, за исключением газа </w:t>
            </w:r>
            <w:r w:rsidRPr="005E18A8">
              <w:lastRenderedPageBreak/>
              <w:t>горючего природного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182 1 07 02020 01 2000 110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регулярным платежам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182 1 07 02030 01 1000 110</w:t>
            </w:r>
          </w:p>
        </w:tc>
      </w:tr>
      <w:tr w:rsidR="002A27EB" w:rsidRPr="005E18A8" w:rsidTr="007B4C21">
        <w:tc>
          <w:tcPr>
            <w:tcW w:w="5778" w:type="dxa"/>
            <w:vAlign w:val="center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р</w:t>
            </w:r>
            <w:r w:rsidRPr="005E18A8">
              <w:t>егулярным платежам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182 1 07 02030 01 2000 110</w:t>
            </w:r>
          </w:p>
        </w:tc>
      </w:tr>
      <w:tr w:rsidR="002A27EB" w:rsidRPr="005E18A8" w:rsidTr="007B4C21">
        <w:tc>
          <w:tcPr>
            <w:tcW w:w="5778" w:type="dxa"/>
            <w:vAlign w:val="center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регулярным платежам за добычу полезных ископаемых (роялти) на континентальном шельфе Российской Федерации, в исключительной экономической зоне Российской Федерации, за пределами территории Российской Федерации при выполнении соглашений о разделе продукции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182 1 07 02030 01 3000 110</w:t>
            </w:r>
          </w:p>
        </w:tc>
      </w:tr>
      <w:tr w:rsidR="002A27EB" w:rsidRPr="005E18A8" w:rsidTr="007B4C21">
        <w:tc>
          <w:tcPr>
            <w:tcW w:w="5778" w:type="dxa"/>
            <w:vAlign w:val="center"/>
          </w:tcPr>
          <w:p w:rsidR="002A27EB" w:rsidRPr="005E18A8" w:rsidRDefault="002A27EB" w:rsidP="007B4C21">
            <w:pPr>
              <w:jc w:val="both"/>
            </w:pPr>
            <w:r w:rsidRPr="005E18A8">
              <w:t>Водный налог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182 1 07 03000 01 1000 110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в</w:t>
            </w:r>
            <w:r w:rsidRPr="005E18A8">
              <w:t>одному налогу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182 1 07 03000 01 2000 110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водному налогу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182 1 07 03000 01 3000 110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Сбор за пользование объектами животного мира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с</w:t>
            </w:r>
            <w:r w:rsidRPr="005E18A8">
              <w:t>борам за пользование объектами животного мира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сборам за пользование объектами животного мира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182 1 07 04020 01 1000 110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 xml:space="preserve">по </w:t>
            </w:r>
            <w:r w:rsidRPr="005E18A8">
              <w:t>сборам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сборам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с</w:t>
            </w:r>
            <w:r w:rsidRPr="005E18A8">
              <w:t>борам за пользование объектами водных биологических ресурсов (по внутренним водным объектам)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сборам за пользование объектами водных биологических ресурсов (по внутренним водным объектам)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182 1 07 04030 01 3000 110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Государственная пошлина по делам, рассматриваемым в арбитражных судах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182 1 08 01000 01 1000 110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по делам, рассматриваемым Конституционным Судом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182 1 08 02010 01 1000 110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182 1 08 03010 01 1000 110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по делам, рассматриваемым Верховным Судом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182 1 08 03020 01 1000 110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182 1 08 07010 01 1000 110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Государственная пошлина за право использования наименований «Россия», «Российская Федерация» и  образованных на их основе слов и словосочетаний в наименованиях юридических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182 1 08 07030 01 1000 110</w:t>
            </w:r>
          </w:p>
        </w:tc>
      </w:tr>
      <w:tr w:rsidR="002A27EB" w:rsidRPr="00AC7D93" w:rsidTr="007B4C21">
        <w:tc>
          <w:tcPr>
            <w:tcW w:w="5778" w:type="dxa"/>
          </w:tcPr>
          <w:p w:rsidR="002A27EB" w:rsidRPr="00AC7D93" w:rsidRDefault="002A27EB" w:rsidP="007B4C21">
            <w:pPr>
              <w:jc w:val="both"/>
            </w:pPr>
            <w:r w:rsidRPr="00AC7D93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</w:t>
            </w:r>
          </w:p>
        </w:tc>
        <w:tc>
          <w:tcPr>
            <w:tcW w:w="4395" w:type="dxa"/>
          </w:tcPr>
          <w:p w:rsidR="002A27EB" w:rsidRPr="00AC7D93" w:rsidRDefault="002A27EB" w:rsidP="007B4C21">
            <w:pPr>
              <w:jc w:val="center"/>
            </w:pPr>
            <w:r w:rsidRPr="00AC7D93">
              <w:t>182 1 08 07081 01 0300 110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AC7D93" w:rsidRDefault="002A27EB" w:rsidP="007B4C21">
            <w:pPr>
              <w:jc w:val="both"/>
            </w:pPr>
            <w:r w:rsidRPr="00AC7D93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 об оказываемых услугах в составе лицензируемого вида деятельности, в том числе о реализуемых образовательных программах)</w:t>
            </w:r>
          </w:p>
        </w:tc>
        <w:tc>
          <w:tcPr>
            <w:tcW w:w="4395" w:type="dxa"/>
          </w:tcPr>
          <w:p w:rsidR="002A27EB" w:rsidRPr="00AC7D93" w:rsidRDefault="002A27EB" w:rsidP="007B4C21">
            <w:pPr>
              <w:jc w:val="center"/>
            </w:pPr>
          </w:p>
          <w:p w:rsidR="002A27EB" w:rsidRPr="00AC7D93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AC7D93">
              <w:t>182 1 08 07081 01 0400 110</w:t>
            </w:r>
          </w:p>
        </w:tc>
      </w:tr>
      <w:tr w:rsidR="002A27EB" w:rsidRPr="00831DF0" w:rsidTr="007B4C21">
        <w:tc>
          <w:tcPr>
            <w:tcW w:w="5778" w:type="dxa"/>
          </w:tcPr>
          <w:p w:rsidR="002A27EB" w:rsidRPr="00831DF0" w:rsidRDefault="002A27EB" w:rsidP="007B4C21">
            <w:pPr>
              <w:jc w:val="both"/>
            </w:pPr>
            <w:r w:rsidRPr="00831DF0"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</w:t>
            </w:r>
            <w:r w:rsidRPr="00831DF0">
              <w:lastRenderedPageBreak/>
              <w:t>документа, подтверждающего наличие лицензии, и (или) приложения к такому документу в других случаях)</w:t>
            </w:r>
          </w:p>
        </w:tc>
        <w:tc>
          <w:tcPr>
            <w:tcW w:w="4395" w:type="dxa"/>
          </w:tcPr>
          <w:p w:rsidR="002A27EB" w:rsidRPr="00831DF0" w:rsidRDefault="002A27EB" w:rsidP="007B4C21">
            <w:pPr>
              <w:jc w:val="center"/>
            </w:pPr>
            <w:r w:rsidRPr="00831DF0">
              <w:lastRenderedPageBreak/>
              <w:t>182 1 08 07081 01 0500 110</w:t>
            </w:r>
          </w:p>
        </w:tc>
      </w:tr>
      <w:tr w:rsidR="002A27EB" w:rsidRPr="00831DF0" w:rsidTr="007B4C21">
        <w:tc>
          <w:tcPr>
            <w:tcW w:w="5778" w:type="dxa"/>
          </w:tcPr>
          <w:p w:rsidR="002A27EB" w:rsidRPr="00831DF0" w:rsidRDefault="002A27EB" w:rsidP="007B4C21">
            <w:pPr>
              <w:jc w:val="both"/>
            </w:pPr>
            <w:r w:rsidRPr="00831DF0"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дубликата документа, подтверждающего наличие лицензии)</w:t>
            </w:r>
          </w:p>
        </w:tc>
        <w:tc>
          <w:tcPr>
            <w:tcW w:w="4395" w:type="dxa"/>
          </w:tcPr>
          <w:p w:rsidR="002A27EB" w:rsidRPr="00831DF0" w:rsidRDefault="002A27EB" w:rsidP="007B4C21">
            <w:pPr>
              <w:jc w:val="center"/>
            </w:pPr>
            <w:r w:rsidRPr="00831DF0">
              <w:t>182 1 08 07081 01 0700 110</w:t>
            </w:r>
          </w:p>
        </w:tc>
      </w:tr>
      <w:tr w:rsidR="002A27EB" w:rsidRPr="00831DF0" w:rsidTr="007B4C21">
        <w:tc>
          <w:tcPr>
            <w:tcW w:w="5778" w:type="dxa"/>
          </w:tcPr>
          <w:p w:rsidR="002A27EB" w:rsidRPr="00831DF0" w:rsidRDefault="002A27EB" w:rsidP="007B4C21">
            <w:pPr>
              <w:jc w:val="both"/>
            </w:pPr>
            <w:r w:rsidRPr="00831DF0">
              <w:t xml:space="preserve">Прочие государственные пошлины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4395" w:type="dxa"/>
          </w:tcPr>
          <w:p w:rsidR="002A27EB" w:rsidRPr="00831DF0" w:rsidRDefault="002A27EB" w:rsidP="007B4C21">
            <w:pPr>
              <w:jc w:val="center"/>
            </w:pPr>
            <w:r w:rsidRPr="00831DF0">
              <w:t>182 1 08 07200 01 0039 110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r w:rsidRPr="005E18A8">
              <w:rPr>
                <w:color w:val="000000"/>
              </w:rPr>
              <w:t>Государственная пошлина за повторную выдачу</w:t>
            </w:r>
            <w:r w:rsidRPr="005E18A8">
              <w:rPr>
                <w:color w:val="000000"/>
              </w:rPr>
              <w:br/>
              <w:t>свидетельства о постановке на учет в налоговом органе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olor w:val="000000"/>
              </w:rPr>
            </w:pPr>
            <w:r w:rsidRPr="005E18A8">
              <w:rPr>
                <w:color w:val="000000"/>
              </w:rPr>
              <w:t>182 1 08 07310 01 1000 110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rPr>
                <w:b/>
                <w:sz w:val="28"/>
              </w:rPr>
              <w:t>Задолженность и перерасчеты по отмененным налогам, сборам и иным  обязательным платежам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организаций, зачислявшийся до 1 января 2005 года в местные бюджеты, мобилизуемый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182 1 09 01010 03 1000 110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прибыль организаций, зачислявшемуся до 1 января 2005 года в местные бюджеты,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182 1 09 01010 03 2000 110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организаций, зачислявшемуся до 1 января 2005 года в местные бюджеты,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182 1 09 01010 03 3000 110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182 1 09 01020 04 1000 110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прибыль организаций, зачислявшемуся до 1 января 2005 года в местные бюджеты, мобилизуемого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182 1 09 01020 04 2000 110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прибыль организаций, зачислявшемуся до 1 января 2005 года в местные бюджеты,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182 1 09 01020 04 3000 110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182 1 09 01030 05 1000 110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 xml:space="preserve">алогу на прибыль организаций, зачислявшемуся до 1 января 2005 года в местные </w:t>
            </w:r>
            <w:r w:rsidRPr="005E18A8">
              <w:lastRenderedPageBreak/>
              <w:t>бюджеты,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182 1 09 01030 05 2000 110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налогу на прибыль организаций, зачислявшемуся до 1 января 2005 года в местные бюджеты,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182 1 09 01030 05 3000 110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Акцизы на  природный газ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Cs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а</w:t>
            </w:r>
            <w:r w:rsidRPr="005E18A8">
              <w:t>кцизам на  природный газ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Cs/>
              </w:rPr>
            </w:pPr>
            <w:r w:rsidRPr="005E18A8">
              <w:t>Суммы денежных взысканий (штрафов) по акцизам на  природный газ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Cs/>
              </w:rPr>
            </w:pPr>
            <w:r w:rsidRPr="005E18A8">
              <w:rPr>
                <w:bCs/>
              </w:rPr>
              <w:t>Акцизы на нефть и стабильный газовый конденсат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а</w:t>
            </w:r>
            <w:r w:rsidRPr="005E18A8">
              <w:rPr>
                <w:bCs/>
              </w:rPr>
              <w:t>кцизам на нефть и стабильный газовый конденсат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bCs/>
              </w:rPr>
              <w:t>по акцизам на нефть и стабильный газовый конденсат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182 1 09 02020 01 3000 110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>
              <w:t>Акцизы на ювелирные изделия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>
              <w:t>182 1 09 02030 02 1000 110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>
              <w:t>Пени и проценты по акцизам на ювелирные изделия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>
              <w:t>182 1 09 02030 02 2000 110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>
              <w:t>Суммы денежных взысканий (штрафов) по акцизам на ювелирные изделия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>
              <w:t>182 1 09 02030 02 3000 110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общераспространенных полезных ископаемых, мобилизуемые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общераспространенных полезных ископаемых,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общераспространенных полезных ископаемых,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общераспространенных полезных ископаемых,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общераспространенных полезных ископаемых,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 xml:space="preserve">латежам за добычу общераспространенных полезных ископаемых, мобилизуемым на территориях муниципальных </w:t>
            </w:r>
            <w:r w:rsidRPr="005E18A8">
              <w:lastRenderedPageBreak/>
              <w:t>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182 1 09 03021 05 2000 110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платежам за добычу общераспространенных полезных ископаемых, мобилизуемым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182 1 09 03021 05 3000 110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углеводородного сырья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углеводородного сырья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углеводородного сырья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подземных вод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182 1 09 03023 01 1000 110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подземных вод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подземных вод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Платежи за добычу полезных ископаемых из уникальных  месторождений  и групп месторождений федерального значения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182 1 09 03024 01 1000 110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полезных ископаемых из уникальных  месторождений  и групп месторождений федерального значения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182 1 09 03024 01 2000 110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полезных ископаемых из уникальных  месторождений  и групп месторождений федерального значения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182 1 09 03024 01 3000 110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добычу других полезных ископаемых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182 1 09 03025 01 1000 110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добычу других полезных ископаемых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182 1 09 03025 01 2000 110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добычу других полезных ископаемых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182 1 09 03025 01 3000 110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Платежи за пользование недрами территориального моря Российской Федерации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пользование недрами территориального моря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пользование недрами территориального моря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пользование недрами континентального шельфа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пользование недрами континентального шельфа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платежам за пользование недрами континентального шельфа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(роялти)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р</w:t>
            </w:r>
            <w:r w:rsidRPr="005E18A8">
              <w:t>егулярным платежам (роялти)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р</w:t>
            </w:r>
            <w:r w:rsidRPr="005E18A8">
              <w:t>егулярным платежам (роялти)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Ежегодные платежи за проведение поисковых и разведочных работ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182 1 09 03062 01 1000 110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 xml:space="preserve">Пени и проценты </w:t>
            </w:r>
            <w:r w:rsidRPr="005E18A8">
              <w:rPr>
                <w:snapToGrid w:val="0"/>
              </w:rPr>
              <w:t>по е</w:t>
            </w:r>
            <w:r w:rsidRPr="005E18A8">
              <w:t>жегодным платежам за проведение поисковых и разведочных работ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е</w:t>
            </w:r>
            <w:r w:rsidRPr="005E18A8">
              <w:t>жегодным платежам за проведение поисковых и разведочных работ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Разовые платежи (бонусы) при выполнении соглашения о разделе продукции по проекту «Сахалин-1»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182 1 09 03063 01 1000 110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р</w:t>
            </w:r>
            <w:r w:rsidRPr="005E18A8">
              <w:t>азовым платежам (бонусам) при выполнении соглашения о разделе продукции по проекту «Сахалин-1»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182 1 09 03063 01 2000 110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р</w:t>
            </w:r>
            <w:r w:rsidRPr="005E18A8">
              <w:t>азовым платежам (бонусам) при выполнении соглашения о разделе продукции по проекту «Сахалин-1»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182 1 09 03063 01 3000 110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Платежи за пользование минеральными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</w:t>
            </w:r>
            <w:r w:rsidRPr="005E18A8">
              <w:rPr>
                <w:snapToGrid w:val="0"/>
              </w:rPr>
              <w:t xml:space="preserve"> по п</w:t>
            </w:r>
            <w:r w:rsidRPr="005E18A8">
              <w:t>латежам за пользование минеральными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п</w:t>
            </w:r>
            <w:r w:rsidRPr="005E18A8">
              <w:t>латежам за пользование минеральными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Плата за пользование живыми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лате за пользование живыми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п</w:t>
            </w:r>
            <w:r w:rsidRPr="005E18A8">
              <w:t>лате за пользование живыми ресурсами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182 1 09 03072 01 3000 110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Отчисления на воспроизводство минерально-сырьевой базы, зачисляемые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базы, зачисляемые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базы, зачисляемые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182 1 09 03082 02 1000 110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базы, зачисляемым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182 1 09 03082 02 2000 110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базы, зачисляемым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182 1 09 03082 02 3000 110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182 1 09 03083 02 1000 110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 при добыче общераспространенных полезных ископаемых и подземных вод, используемым для местных нужд, зачисляемым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182 1 09 03083 02 2000 110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о</w:t>
            </w:r>
            <w:r w:rsidRPr="005E18A8">
              <w:t>тчислениям на воспроизводство минерально-сырьевой базы при добыче общераспространенных полезных ископаемых и подземных вод, используемым для местных нужд, зачисляемым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182 1 09 03083 02 3000 110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Лесные подати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182 1 09 03091 01 1000 110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л</w:t>
            </w:r>
            <w:r w:rsidRPr="005E18A8">
              <w:t>есным податям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182 1 09 03091 01 2000 110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л</w:t>
            </w:r>
            <w:r w:rsidRPr="005E18A8">
              <w:t>есным податям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182 1 09 03091 01 3000 110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Арендная плата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182 1 09 03092 01 1000 110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а</w:t>
            </w:r>
            <w:r w:rsidRPr="005E18A8">
              <w:t>рендной плате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182 1 09 03092 01 2000 110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а</w:t>
            </w:r>
            <w:r w:rsidRPr="005E18A8">
              <w:t>рендной плате за пользование лесным фондом и лесами иных категорий в части минимальных ставок платы за древесину, отпускаемую на корню (по обязательствам, возникшим до 1 января 2005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182 1 09 03092 01 3000 110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имущество предприятий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</w:t>
            </w:r>
            <w:r w:rsidRPr="005E18A8">
              <w:t xml:space="preserve"> на имущество предприятий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имущество предприятий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</w:t>
            </w:r>
            <w:r w:rsidRPr="005E18A8">
              <w:t xml:space="preserve"> с владельцев транспортных средств и налогу на приобретение автотранспортных средств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налогу с владельцев транспортных средств и налогу на приобретение автотранспортных средств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пользователей автомобильных дорог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</w:t>
            </w:r>
            <w:r w:rsidRPr="005E18A8">
              <w:t xml:space="preserve"> на пользователей автомобильных дорог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>Суммы денежных взысканий (штрафов) по налогу на пользователей автомобильных дорог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</w:t>
            </w:r>
            <w:r w:rsidRPr="005E18A8">
              <w:t xml:space="preserve"> </w:t>
            </w:r>
            <w:r w:rsidRPr="005E18A8">
              <w:rPr>
                <w:snapToGrid w:val="0"/>
              </w:rPr>
              <w:t>с имущества, переходящего в порядке наследования или дарения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по налогу </w:t>
            </w:r>
            <w:r w:rsidRPr="005E18A8">
              <w:rPr>
                <w:snapToGrid w:val="0"/>
              </w:rPr>
              <w:t>с имущества, переходящего в порядке наследования или дарения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территориях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территориях 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межселенных территориях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 (по обязательствам, возникшим до 1 января 2006 года), мобилизуемому на межселенных территориях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 xml:space="preserve">Земельный налог (по обязательствам, возникшим до 1 </w:t>
            </w:r>
            <w:r w:rsidRPr="005E18A8">
              <w:rPr>
                <w:snapToGrid w:val="0"/>
              </w:rPr>
              <w:lastRenderedPageBreak/>
              <w:t>января 2006 года), мобилизуемый на территориях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182 1 09 04053 10 1000 110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lastRenderedPageBreak/>
              <w:t xml:space="preserve">Пени и проценты </w:t>
            </w:r>
            <w:r w:rsidRPr="005E18A8">
              <w:rPr>
                <w:snapToGrid w:val="0"/>
              </w:rPr>
              <w:t>по земельному налогу (по обязательствам, возникшим до   1 января 2006 года), мобилизуемому на территориях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182 1 09 04053 10 2000 110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 xml:space="preserve">Суммы денежных взысканий (штрафов) </w:t>
            </w:r>
            <w:r w:rsidRPr="005E18A8">
              <w:rPr>
                <w:snapToGrid w:val="0"/>
              </w:rPr>
              <w:t>по земельному налогу (по обязательствам, возникшим до   1 января 2006 года), мобилизуемому на территориях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182 1 09 04053 10 3000 110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rPr>
                <w:b/>
              </w:rPr>
              <w:t xml:space="preserve">Прочие налоги и сборы (по отмененным федеральным налогам и сборам) 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из них: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реализацию горюче-смазочных материалов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реализацию горюче-смазочных материалов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реализацию горюче-смазочных материалов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операции с ценными бумагами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182 1 09 05020 01 1000 110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операции с ценными бумагами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182 1 09 05020 01 2000 110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операции с ценными бумагами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182 1 09 05020 01 3000 110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Сбор за использование наименований «Россия», «Российская Федерация» и образованных на их основе слов и словосочетаний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182 1 09 05030 01 1000 110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с</w:t>
            </w:r>
            <w:r w:rsidRPr="005E18A8">
              <w:t>бору за использование наименований «Россия», «Российская Федерация» и образованных на их основе слов и словосочетаний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182 1 09 05030 01 2000 110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сбору за использование наименований «Россия», «Российская Федерация» и образованных на их основе слов и словосочетаний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182 1 09 05030 01 3000 110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Налог на покупку иностранных денежных знаков и платежных документов, выраженных в иностранной валюте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182 1 09 05040 01 1000 110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182 1 09 05040 01 2000 110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182 1 09 05040 01 3000 110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Прочие налоги и сборы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182 1 09 05050 01 1000 110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рочим налогам и сборам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182 1 09 05050 01 2000 110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>Суммы денежных взысканий (штрафов) по прочим налогам и сборам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182 1 09 05050 01 3000 110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с продаж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налогу</w:t>
            </w:r>
            <w:r w:rsidRPr="005E18A8">
              <w:t xml:space="preserve"> с продаж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с продаж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Сбор на нужды образовательных учреждений, взимаемый с юридических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с</w:t>
            </w:r>
            <w:r w:rsidRPr="005E18A8">
              <w:t xml:space="preserve">бору на нужды </w:t>
            </w:r>
            <w:r w:rsidRPr="005E18A8">
              <w:lastRenderedPageBreak/>
              <w:t>образовательных учреждений, взимаемому с юридических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182 1 09 06020 02 2000 110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сбору на нужды образовательных учреждений, взимаемому с юридических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Прочие налоги и сборы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182 1 09 06030 02 1000 110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п</w:t>
            </w:r>
            <w:r w:rsidRPr="005E18A8">
              <w:t>рочим налогам и сборам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182 1 09 06030 02 2000 110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t>Суммы денежных взысканий (штрафов) по прочим налогам и сборам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182 1 09 06030 02 3000 110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b/>
              </w:rPr>
            </w:pPr>
            <w:r w:rsidRPr="005E18A8">
              <w:rPr>
                <w:b/>
              </w:rPr>
              <w:t xml:space="preserve">Прочие налоги и сборы (по отмененным местным налогам и сборам)  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из них: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рекламу, мобилизуемый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рекламу,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рекламу,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рекламу, мобилизуемый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рекламу,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рекламу,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 на рекламу, мобилизуемый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н</w:t>
            </w:r>
            <w:r w:rsidRPr="005E18A8">
              <w:t>алогу на рекламу,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 на рекламу,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182 1 09 07013 05 3000 110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Курортный сбор, мобилизуемый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182 1 09 07021 04 1000 110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к</w:t>
            </w:r>
            <w:r w:rsidRPr="005E18A8">
              <w:t>урортному сбору,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182 1 09 07021 04 2000 110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курортному сбору,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182 1 09 07021 04 3000 110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Курортный сбор, мобилизуемый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182 1 09 07022 05 1000 110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к</w:t>
            </w:r>
            <w:r w:rsidRPr="005E18A8">
              <w:t>урортному сбору,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182 1 09 07022 05 2000 110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курортному сбору,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182 1 09 07022 05 3000 110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ц</w:t>
            </w:r>
            <w:r w:rsidRPr="005E18A8">
              <w:t>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целевым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ц</w:t>
            </w:r>
            <w:r w:rsidRPr="005E18A8">
              <w:t>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целевым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Пени и проценты </w:t>
            </w:r>
            <w:r w:rsidRPr="005E18A8">
              <w:rPr>
                <w:snapToGrid w:val="0"/>
              </w:rPr>
              <w:t>по ц</w:t>
            </w:r>
            <w:r w:rsidRPr="005E18A8">
              <w:t>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целевым сборам с граждан и предприятий, учреждений, организаций на содержание милиции, на благоустройство территорий, на нужды образования и другие цели, мобилизуемым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182 1 09 07033 05 3000 110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Лицензионный сбор за право торговли спиртными напитками, мобилизуемый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лицензионному сбору за право торговли спиртными напитками,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лицензионному сбору за право торговли спиртными напитками, мобилизуемому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лицензионному сбору за право торговли спиртными напитками,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лицензионному сбору за право торговли спиртными напитками, мобилизуемому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лицензионному сбору за право торговли спиртными напитками,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лицензионному сбору за право торговли спиртными напитками, мобилизуемому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182 1 09 07043 05 3000 110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Прочие  местные налоги и сборы, мобилизуемые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182 1 09 07051 03 1000 110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прочим местным налогам и сборам,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182 1 09 07051 03 2000 110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Суммы денежных взысканий (штрафов) по прочим </w:t>
            </w:r>
            <w:r w:rsidRPr="005E18A8">
              <w:lastRenderedPageBreak/>
              <w:t>местным налогам и сборам, мобилизуемым на территориях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lastRenderedPageBreak/>
              <w:t>182 1 09 07051 03 3000 110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Прочие  местные налоги и сборы, мобилизуемые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182 1 09 07052 04 1000 110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прочим местным налогам и сборам,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182 1 09 07052 04 2000 110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прочим местным налогам и сборам, мобилизуемым на территориях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182 1 09 07052 04 3000 110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Прочие  местные налоги и сборы, мобилизуемые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182 1 09 07053 05 1000 110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прочим местным налогам и сборам, мобилизуемым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182 1 09 07053 05 2000 110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прочим местным налогам и сборам, мобилизуемым на территориях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t>182 1 09 07053 05 3000 110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Недоимка по взносам в Пенсионный фонд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182 1 09 08020 06 1000 140</w:t>
            </w:r>
          </w:p>
          <w:p w:rsidR="002A27EB" w:rsidRPr="005E18A8" w:rsidRDefault="002A27EB" w:rsidP="007B4C21">
            <w:pPr>
              <w:jc w:val="center"/>
              <w:rPr>
                <w:b/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взносам в Пенсионный фонд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182 1 09 08020 06 2000 140</w:t>
            </w:r>
          </w:p>
          <w:p w:rsidR="002A27EB" w:rsidRPr="005E18A8" w:rsidRDefault="002A27EB" w:rsidP="007B4C21">
            <w:pPr>
              <w:jc w:val="center"/>
              <w:rPr>
                <w:b/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взносам в Пенсионный фонд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182 1 09 08020 06 3000 140</w:t>
            </w:r>
          </w:p>
          <w:p w:rsidR="002A27EB" w:rsidRPr="005E18A8" w:rsidRDefault="002A27EB" w:rsidP="007B4C21">
            <w:pPr>
              <w:jc w:val="center"/>
              <w:rPr>
                <w:b/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Недоимка по взносам в Фонд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182 1 09 08030 07 1000 140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взносам в Фонд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182 1 09 08030 07 2000 140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взносам в Фонд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182 1 09 08030 07 3000 140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Недоимка по взносам в Федеральный фонд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182 1 09 08040 08 1000 140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взносам в Федеральный фонд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182 1 09 08040 08 2000 140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взносам в Федеральный фонд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182 1 09 08040 08 3000 140</w:t>
            </w:r>
          </w:p>
          <w:p w:rsidR="002A27EB" w:rsidRPr="005E18A8" w:rsidRDefault="002A27EB" w:rsidP="007B4C21">
            <w:pPr>
              <w:jc w:val="center"/>
              <w:rPr>
                <w:caps/>
              </w:rPr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Недоимка по взносам в территориальные фонды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182 1 09 08050 09 1000 140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взносам в территориальные фонды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182 1 09 08050 09 2000 140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взносам в территориальные фонды обязательного медицинского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182 1 09 08050 09 3000 140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Недоимка по взносам в Государственный фонд занятости населения Российской Федерации, а также средства указанного  Фонда, возвращаемые организациями в соответствии с ранее заключенными договорами 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182 1 09 08060 01 1000 140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Пени и проценты по взносам в Государственный фонд занятости населения Российской Федерации, а также средства указанного  Фонда, возвращаемые организациями в соответствии с ранее заключенными договорами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182 1 09 08060 01 2000 140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взносам в Государственный фонд занятости населения Российской Федерации, а также средства указанного  Фонда, возвращаемые организациями в соответствии с ранее заключенными договорами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182 1 09 08060 01 3000 140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социальный налог, зачисляемый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182 1 09 09010 01 1000 110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социальному налогу, зачисляемому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182 1 09 09010 01 2000 110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социальному налогу, зачисляемому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182 1 09 09010 01 3000 110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социальный налог, зачисляемый в бюджет Фонда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182 1 09 09020 07 1000 110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социальному налогу, зачисляемому в бюджет Фонда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182 1 09 09020 07 2000 110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социальному налогу, зачисляемому в бюджет Фонда социального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182 1 09 09020 07 3000 110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социальный налог, зачисляемый в бюджет Федерального фонда обязательного медицинского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182 1 09 09030 08 1000 110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социальному налогу, зачисляемому в бюджет Федерального фонда обязательного медицинского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182 1 09 09030 08 2000 110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социальному налогу, зачисляемому в бюджет Федерального фонда обязательного медицинского страхования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aps/>
              </w:rPr>
            </w:pPr>
            <w:r w:rsidRPr="005E18A8">
              <w:rPr>
                <w:caps/>
              </w:rPr>
              <w:t>182 1 09 09030 08 3000 110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Единый социальный налог, зачисляемый в  бюджеты территориальных фондов обязательного медицинского 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182 1 09 09040 09 1000 110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единому социальному налогу, зачисляемому в бюджеты территориальных фондов обязательного медицинского 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182 1 09 09040 09 2000 110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единому социальному налогу, зачисляемому в  бюджеты территориальных фондов обязательного медицинского  страхования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182 1 09 09040 09 3000 110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182 1 09 11010 02 1000 110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в виде стоимости патента в связи с применением упрощенной системы налогообложения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182 1 09 11010 02 2000 110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lastRenderedPageBreak/>
              <w:t>Суммы денежных взысканий (штрафов) по налогу, взимаемому в виде стоимости патента в связи с применением упрощенной системы налогообложения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182 1 09 11010 02 3000 110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Налоги, взимаемые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182 1 09 11020 02 1000 110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налогу, взимаемому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182 1 09 11020 02 2000 110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налогу, взимаемому в виде стоимости патента в связи с применением упрощенной системы налогообложения (за налоговые периоды истекшие до 1 января 2011 года)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182 1 09 11020 02 3000 110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за пользование недрами при пользовании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182 1 12 02030 01 1000 120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регулярным платежам за пользование недрами при пользовании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182 1 12 02030 01 2000 120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регулярным платежам за пользование недрами при пользовании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на территории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182 1 12 02030 01 3000 120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Регулярные платежи за пользование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182 1 12 02080 01 1000 120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Пени и проценты по регулярным платежам за пользование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182 1 12 02080 01 2000 120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Суммы денежных взысканий (штрафов) по регулярным платежам за пользование недрами (</w:t>
            </w:r>
            <w:proofErr w:type="spellStart"/>
            <w:r w:rsidRPr="005E18A8">
              <w:t>ренталс</w:t>
            </w:r>
            <w:proofErr w:type="spellEnd"/>
            <w:r w:rsidRPr="005E18A8"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182 1 12 02080 01 3000 120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Плата за предоставление информации содержащейся в Едином государственном реестре налогоплательщиков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olor w:val="000000"/>
              </w:rPr>
            </w:pPr>
            <w:r w:rsidRPr="005E18A8">
              <w:rPr>
                <w:color w:val="000000"/>
              </w:rPr>
              <w:t>182 1 13 01010 01 6000 130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r w:rsidRPr="005E18A8">
              <w:t xml:space="preserve">Плата за предоставление сведений и документов, </w:t>
            </w:r>
          </w:p>
          <w:p w:rsidR="002A27EB" w:rsidRPr="005E18A8" w:rsidRDefault="002A27EB" w:rsidP="007B4C21">
            <w:r w:rsidRPr="005E18A8">
              <w:lastRenderedPageBreak/>
              <w:t xml:space="preserve">содержащихся в Едином государственном реестре </w:t>
            </w:r>
          </w:p>
          <w:p w:rsidR="002A27EB" w:rsidRPr="005E18A8" w:rsidRDefault="002A27EB" w:rsidP="007B4C21">
            <w:r w:rsidRPr="005E18A8">
              <w:t>юридических лиц и в Едином государственном реестре индивидуальных предпринимателей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olor w:val="000000"/>
              </w:rPr>
            </w:pPr>
            <w:r w:rsidRPr="005E18A8">
              <w:rPr>
                <w:color w:val="000000"/>
              </w:rPr>
              <w:lastRenderedPageBreak/>
              <w:t>182 1 13 01020 01 6000 130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r w:rsidRPr="005E18A8">
              <w:lastRenderedPageBreak/>
              <w:t xml:space="preserve">Плата за предоставление информации из реестра </w:t>
            </w:r>
          </w:p>
          <w:p w:rsidR="002A27EB" w:rsidRPr="005E18A8" w:rsidRDefault="002A27EB" w:rsidP="007B4C21">
            <w:r w:rsidRPr="005E18A8">
              <w:t>дисквалифицированных лиц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color w:val="000000"/>
              </w:rPr>
            </w:pPr>
            <w:r w:rsidRPr="005E18A8">
              <w:rPr>
                <w:color w:val="000000"/>
              </w:rPr>
              <w:t>182 1 13 01190 01 6000 130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rPr>
                <w:snapToGrid w:val="0"/>
              </w:rPr>
              <w:t>Средства от распоряжения и реализации выморочного имущества, обращенного в доход Российской Федерации (в части реализации основных средств по указанному имуществу)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snapToGrid w:val="0"/>
              </w:rPr>
            </w:pPr>
          </w:p>
          <w:p w:rsidR="002A27EB" w:rsidRPr="005E18A8" w:rsidRDefault="002A27EB" w:rsidP="007B4C21">
            <w:pPr>
              <w:jc w:val="center"/>
              <w:rPr>
                <w:snapToGrid w:val="0"/>
              </w:rPr>
            </w:pPr>
            <w:r w:rsidRPr="005E18A8">
              <w:rPr>
                <w:snapToGrid w:val="0"/>
              </w:rPr>
              <w:t>182 1 14 03011 01 6000 410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rPr>
                <w:snapToGrid w:val="0"/>
              </w:rPr>
              <w:t>Средства от распоряжения и реализации выморочного имущества, обращенного в доход Российской Федерации (в части реализации материальных запасов по указанному имуществу)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  <w:rPr>
                <w:snapToGrid w:val="0"/>
              </w:rPr>
            </w:pPr>
          </w:p>
          <w:p w:rsidR="002A27EB" w:rsidRPr="005E18A8" w:rsidRDefault="002A27EB" w:rsidP="007B4C21">
            <w:pPr>
              <w:jc w:val="center"/>
            </w:pPr>
            <w:r w:rsidRPr="005E18A8">
              <w:rPr>
                <w:snapToGrid w:val="0"/>
              </w:rPr>
              <w:t>182 1 14 03011 01 6000 440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5E18A8">
              <w:rPr>
                <w:vertAlign w:val="superscript"/>
              </w:rPr>
              <w:t>1</w:t>
            </w:r>
            <w:r w:rsidRPr="005E18A8">
              <w:t>, пунктами 1 и 2 статьи 120, статьями 125, 126, 128, 129, 129</w:t>
            </w:r>
            <w:r w:rsidRPr="005E18A8">
              <w:rPr>
                <w:vertAlign w:val="superscript"/>
              </w:rPr>
              <w:t>1</w:t>
            </w:r>
            <w:r w:rsidRPr="005E18A8">
              <w:t>, статьями 129</w:t>
            </w:r>
            <w:r w:rsidRPr="005E18A8">
              <w:rPr>
                <w:vertAlign w:val="superscript"/>
              </w:rPr>
              <w:t>4</w:t>
            </w:r>
            <w:r w:rsidRPr="005E18A8">
              <w:rPr>
                <w:b/>
                <w:i/>
              </w:rPr>
              <w:t xml:space="preserve">, </w:t>
            </w:r>
            <w:r w:rsidRPr="005E18A8">
              <w:t>132, 133, 134, 135, 135</w:t>
            </w:r>
            <w:r w:rsidRPr="005E18A8">
              <w:rPr>
                <w:vertAlign w:val="superscript"/>
              </w:rPr>
              <w:t>1</w:t>
            </w:r>
            <w:r w:rsidRPr="005E18A8">
              <w:t xml:space="preserve"> и 135</w:t>
            </w:r>
            <w:r w:rsidRPr="005E18A8">
              <w:rPr>
                <w:vertAlign w:val="superscript"/>
              </w:rPr>
              <w:t>2</w:t>
            </w:r>
            <w:r w:rsidRPr="005E18A8">
              <w:rPr>
                <w:b/>
                <w:i/>
                <w:vertAlign w:val="superscript"/>
              </w:rPr>
              <w:t xml:space="preserve"> </w:t>
            </w:r>
            <w:r w:rsidRPr="005E18A8">
              <w:t>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182 1 16 03010 01 6000 140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182 1 16 03020 02 6000 140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182 1 16 03030 01 6000 140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</w:p>
          <w:p w:rsidR="002A27EB" w:rsidRPr="005E18A8" w:rsidRDefault="002A27EB" w:rsidP="007B4C21">
            <w:pPr>
              <w:jc w:val="center"/>
            </w:pPr>
            <w:r w:rsidRPr="005E18A8">
              <w:t>182 1 16 06000 01 6000 140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порядка работы с денежной наличностью, ведения кассовых операций и невыполнение обязанностей по контролю за соблюдением правил ведения кассовых операций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182 1 16 31000 01 6000 140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законодательства о государственной регистрации юридических лиц и индивидуальных предпринимателей, предусмотренные статьей 14.25 Кодекса Российской Федерации об административных правонарушениях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182 1 16 36000 01 6000 140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182 1 16 43000 01 6000 140</w:t>
            </w:r>
          </w:p>
          <w:p w:rsidR="002A27EB" w:rsidRPr="005E18A8" w:rsidRDefault="002A27EB" w:rsidP="007B4C21">
            <w:pPr>
              <w:jc w:val="center"/>
            </w:pP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182 1 16 90020 02 6000 140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182 1 16 90040 04 6000 140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</w:pPr>
            <w:r w:rsidRPr="005E18A8">
              <w:t xml:space="preserve">Прочие поступления от денежных взысканий (штрафов) </w:t>
            </w:r>
            <w:r w:rsidRPr="005E18A8">
              <w:rPr>
                <w:snapToGrid w:val="0"/>
              </w:rPr>
              <w:t>и иных сумм в возмещение ущерба, зачисляемые в бюджеты муниципальных районов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182 1 16 90050 05 6000 140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182 1 16 90050 10 6000 140</w:t>
            </w:r>
          </w:p>
        </w:tc>
      </w:tr>
      <w:tr w:rsidR="002A27EB" w:rsidRPr="005E18A8" w:rsidTr="007B4C21">
        <w:tc>
          <w:tcPr>
            <w:tcW w:w="5778" w:type="dxa"/>
          </w:tcPr>
          <w:p w:rsidR="002A27EB" w:rsidRPr="005E18A8" w:rsidRDefault="002A27EB" w:rsidP="007B4C21">
            <w:pPr>
              <w:jc w:val="both"/>
              <w:rPr>
                <w:snapToGrid w:val="0"/>
              </w:rPr>
            </w:pPr>
            <w:r w:rsidRPr="005E18A8">
              <w:rPr>
                <w:snapToGrid w:val="0"/>
              </w:rPr>
              <w:t>Прочие безвозмездные поступления в федеральный бюджет</w:t>
            </w:r>
          </w:p>
        </w:tc>
        <w:tc>
          <w:tcPr>
            <w:tcW w:w="4395" w:type="dxa"/>
          </w:tcPr>
          <w:p w:rsidR="002A27EB" w:rsidRPr="005E18A8" w:rsidRDefault="002A27EB" w:rsidP="007B4C21">
            <w:pPr>
              <w:jc w:val="center"/>
            </w:pPr>
            <w:r w:rsidRPr="005E18A8">
              <w:t>182 2 07 01020 01 6000 180</w:t>
            </w:r>
          </w:p>
        </w:tc>
      </w:tr>
    </w:tbl>
    <w:p w:rsidR="002A27EB" w:rsidRPr="00D60576" w:rsidRDefault="002A27EB" w:rsidP="002A27EB">
      <w:pPr>
        <w:jc w:val="both"/>
      </w:pPr>
    </w:p>
    <w:p w:rsidR="007851B0" w:rsidRDefault="007851B0"/>
    <w:sectPr w:rsidR="007851B0" w:rsidSect="00B112F4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Pr="00BB0F94" w:rsidRDefault="002A27EB" w:rsidP="00770EE1">
    <w:pPr>
      <w:pStyle w:val="a9"/>
      <w:rPr>
        <w:i/>
        <w:color w:val="FFFFFF"/>
        <w:sz w:val="16"/>
      </w:rPr>
    </w:pPr>
    <w:fldSimple w:instr=" DATE  \* MERGEFORMAT ">
      <w:r w:rsidRPr="00E3643E">
        <w:rPr>
          <w:i/>
          <w:noProof/>
          <w:color w:val="FFFFFF"/>
          <w:sz w:val="16"/>
        </w:rPr>
        <w:t>23.01.2013</w:t>
      </w:r>
    </w:fldSimple>
    <w:r w:rsidRPr="00BB0F94">
      <w:rPr>
        <w:i/>
        <w:color w:val="FFFFFF"/>
        <w:sz w:val="16"/>
      </w:rPr>
      <w:t xml:space="preserve"> </w:t>
    </w:r>
    <w:fldSimple w:instr=" TIME  \* MERGEFORMAT ">
      <w:r w:rsidRPr="00E3643E">
        <w:rPr>
          <w:i/>
          <w:noProof/>
          <w:color w:val="FFFFFF"/>
          <w:sz w:val="16"/>
        </w:rPr>
        <w:t xml:space="preserve">6:13 </w:t>
      </w:r>
    </w:fldSimple>
  </w:p>
  <w:p w:rsidR="002354B9" w:rsidRPr="00BB0F94" w:rsidRDefault="002A27EB" w:rsidP="00770EE1">
    <w:pPr>
      <w:pStyle w:val="a9"/>
      <w:rPr>
        <w:i/>
        <w:color w:val="FFFFFF"/>
        <w:sz w:val="16"/>
      </w:rPr>
    </w:pPr>
    <w:r w:rsidRPr="00BB0F94">
      <w:rPr>
        <w:i/>
        <w:color w:val="FFFFFF"/>
        <w:sz w:val="16"/>
      </w:rPr>
      <w:t>/Н.И./</w:t>
    </w:r>
    <w:r w:rsidRPr="00BB0F94">
      <w:rPr>
        <w:i/>
        <w:color w:val="FFFFFF"/>
        <w:sz w:val="16"/>
      </w:rPr>
      <w:fldChar w:fldCharType="begin"/>
    </w:r>
    <w:r w:rsidRPr="00BB0F94">
      <w:rPr>
        <w:i/>
        <w:color w:val="FFFFFF"/>
        <w:sz w:val="16"/>
      </w:rPr>
      <w:instrText xml:space="preserve"> FILENAME </w:instrText>
    </w:r>
    <w:r w:rsidRPr="00BB0F94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kbk_2013</w:t>
    </w:r>
    <w:r w:rsidRPr="00BB0F94">
      <w:rPr>
        <w:i/>
        <w:color w:val="FFFFFF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Pr="00BB0F94" w:rsidRDefault="002A27EB" w:rsidP="00770EE1">
    <w:pPr>
      <w:pStyle w:val="a9"/>
      <w:rPr>
        <w:i/>
        <w:color w:val="FFFFFF"/>
        <w:sz w:val="16"/>
      </w:rPr>
    </w:pPr>
    <w:fldSimple w:instr=" DATE  \* MERGEFORMAT ">
      <w:r w:rsidRPr="00E3643E">
        <w:rPr>
          <w:i/>
          <w:noProof/>
          <w:color w:val="FFFFFF"/>
          <w:sz w:val="16"/>
        </w:rPr>
        <w:t>23.01.2013</w:t>
      </w:r>
    </w:fldSimple>
    <w:r w:rsidRPr="00BB0F94">
      <w:rPr>
        <w:i/>
        <w:color w:val="FFFFFF"/>
        <w:sz w:val="16"/>
      </w:rPr>
      <w:t xml:space="preserve"> </w:t>
    </w:r>
    <w:fldSimple w:instr=" TIME  \* MERGEFORMAT ">
      <w:r w:rsidRPr="00E3643E">
        <w:rPr>
          <w:i/>
          <w:noProof/>
          <w:color w:val="FFFFFF"/>
          <w:sz w:val="16"/>
        </w:rPr>
        <w:t xml:space="preserve">6:13 </w:t>
      </w:r>
    </w:fldSimple>
  </w:p>
  <w:p w:rsidR="002354B9" w:rsidRPr="00BB0F94" w:rsidRDefault="002A27EB" w:rsidP="00770EE1">
    <w:pPr>
      <w:pStyle w:val="a9"/>
      <w:rPr>
        <w:i/>
        <w:color w:val="FFFFFF"/>
        <w:sz w:val="16"/>
      </w:rPr>
    </w:pPr>
    <w:proofErr w:type="spellStart"/>
    <w:r w:rsidRPr="00BB0F94">
      <w:rPr>
        <w:i/>
        <w:color w:val="FFFFFF"/>
        <w:sz w:val="16"/>
        <w:lang w:val="en-US"/>
      </w:rPr>
      <w:t>buro</w:t>
    </w:r>
    <w:proofErr w:type="spellEnd"/>
    <w:r w:rsidRPr="00BB0F94">
      <w:rPr>
        <w:i/>
        <w:color w:val="FFFFFF"/>
        <w:sz w:val="16"/>
      </w:rPr>
      <w:t>/Н.И./</w:t>
    </w:r>
    <w:r w:rsidRPr="00BB0F94">
      <w:rPr>
        <w:i/>
        <w:color w:val="FFFFFF"/>
        <w:sz w:val="16"/>
      </w:rPr>
      <w:fldChar w:fldCharType="begin"/>
    </w:r>
    <w:r w:rsidRPr="00BB0F94">
      <w:rPr>
        <w:i/>
        <w:color w:val="FFFFFF"/>
        <w:sz w:val="16"/>
      </w:rPr>
      <w:instrText xml:space="preserve"> FILENAME </w:instrText>
    </w:r>
    <w:r w:rsidRPr="00BB0F94">
      <w:rPr>
        <w:i/>
        <w:color w:val="FFFFFF"/>
        <w:sz w:val="16"/>
      </w:rPr>
      <w:fldChar w:fldCharType="separate"/>
    </w:r>
    <w:r>
      <w:rPr>
        <w:i/>
        <w:noProof/>
        <w:color w:val="FFFFFF"/>
        <w:sz w:val="16"/>
      </w:rPr>
      <w:t>kbk_2013</w:t>
    </w:r>
    <w:r w:rsidRPr="00BB0F94">
      <w:rPr>
        <w:i/>
        <w:color w:val="FFFFFF"/>
        <w:sz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Default="002A27EB" w:rsidP="00E254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54B9" w:rsidRDefault="002A27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B9" w:rsidRDefault="002A27EB" w:rsidP="00E254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39</w:t>
    </w:r>
    <w:r>
      <w:rPr>
        <w:rStyle w:val="a8"/>
      </w:rPr>
      <w:fldChar w:fldCharType="end"/>
    </w:r>
  </w:p>
  <w:p w:rsidR="002354B9" w:rsidRDefault="002A27EB" w:rsidP="00ED0A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7EB"/>
    <w:rsid w:val="002A27EB"/>
    <w:rsid w:val="006F13FE"/>
    <w:rsid w:val="007851B0"/>
    <w:rsid w:val="008A2B6D"/>
    <w:rsid w:val="00947066"/>
    <w:rsid w:val="00EA33B8"/>
    <w:rsid w:val="00F8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7EB"/>
    <w:pPr>
      <w:keepNext/>
      <w:spacing w:line="180" w:lineRule="exact"/>
      <w:ind w:left="72"/>
      <w:outlineLvl w:val="4"/>
    </w:pPr>
    <w:rPr>
      <w:b/>
      <w:color w:val="000000"/>
      <w:sz w:val="16"/>
      <w:szCs w:val="20"/>
    </w:rPr>
  </w:style>
  <w:style w:type="paragraph" w:styleId="7">
    <w:name w:val="heading 7"/>
    <w:basedOn w:val="a"/>
    <w:next w:val="a"/>
    <w:link w:val="70"/>
    <w:qFormat/>
    <w:rsid w:val="002A27EB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27EB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27EB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table" w:styleId="a3">
    <w:name w:val="Table Grid"/>
    <w:basedOn w:val="a1"/>
    <w:rsid w:val="002A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A27EB"/>
    <w:pPr>
      <w:widowControl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A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A27EB"/>
    <w:pPr>
      <w:ind w:left="213"/>
      <w:jc w:val="both"/>
    </w:pPr>
    <w:rPr>
      <w:b/>
      <w:color w:val="000000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2A27EB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paragraph" w:styleId="a6">
    <w:name w:val="header"/>
    <w:basedOn w:val="a"/>
    <w:link w:val="a7"/>
    <w:rsid w:val="002A27EB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2A2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2A27EB"/>
  </w:style>
  <w:style w:type="paragraph" w:styleId="a9">
    <w:name w:val="footer"/>
    <w:basedOn w:val="a"/>
    <w:link w:val="aa"/>
    <w:rsid w:val="002A27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2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A27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27E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2A27EB"/>
    <w:rPr>
      <w:sz w:val="16"/>
      <w:szCs w:val="16"/>
    </w:rPr>
  </w:style>
  <w:style w:type="paragraph" w:styleId="ae">
    <w:name w:val="annotation text"/>
    <w:basedOn w:val="a"/>
    <w:link w:val="af"/>
    <w:semiHidden/>
    <w:rsid w:val="002A27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A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A27E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A27EB"/>
    <w:rPr>
      <w:b/>
      <w:bCs/>
    </w:rPr>
  </w:style>
  <w:style w:type="character" w:styleId="af2">
    <w:name w:val="Hyperlink"/>
    <w:rsid w:val="002A27EB"/>
    <w:rPr>
      <w:color w:val="0000FF"/>
      <w:u w:val="single"/>
    </w:rPr>
  </w:style>
  <w:style w:type="paragraph" w:customStyle="1" w:styleId="ConsPlusNonformat">
    <w:name w:val="ConsPlusNonformat"/>
    <w:rsid w:val="002A2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2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14081</Words>
  <Characters>80266</Characters>
  <Application>Microsoft Office Word</Application>
  <DocSecurity>0</DocSecurity>
  <Lines>668</Lines>
  <Paragraphs>188</Paragraphs>
  <ScaleCrop>false</ScaleCrop>
  <Company/>
  <LinksUpToDate>false</LinksUpToDate>
  <CharactersWithSpaces>94159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2013-01-23T14:13:00Z</dcterms:created>
  <dcterms:modified xsi:type="dcterms:W3CDTF">2013-01-23T14:13:00Z</dcterms:modified>
</cp:coreProperties>
</file>